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A4" w:rsidRDefault="00993AA4" w:rsidP="00993AA4">
      <w:pPr>
        <w:spacing w:after="0" w:line="240" w:lineRule="auto"/>
        <w:jc w:val="center"/>
        <w:rPr>
          <w:b/>
          <w:sz w:val="24"/>
          <w:szCs w:val="24"/>
        </w:rPr>
      </w:pPr>
      <w:r w:rsidRPr="00993AA4">
        <w:rPr>
          <w:b/>
          <w:sz w:val="24"/>
          <w:szCs w:val="24"/>
        </w:rPr>
        <w:t xml:space="preserve">AMENDMENTS TO THE SAFER AT HOME </w:t>
      </w:r>
      <w:r>
        <w:rPr>
          <w:b/>
          <w:sz w:val="24"/>
          <w:szCs w:val="24"/>
        </w:rPr>
        <w:t>ORDER BEGINNING THURSDAY, MAY 7</w:t>
      </w:r>
    </w:p>
    <w:p w:rsidR="00993AA4" w:rsidRPr="00993AA4" w:rsidRDefault="00993AA4" w:rsidP="00993AA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993AA4" w:rsidRDefault="00993AA4" w:rsidP="000C60AF">
      <w:pPr>
        <w:spacing w:after="0" w:line="240" w:lineRule="auto"/>
        <w:rPr>
          <w:b/>
          <w:sz w:val="24"/>
        </w:rPr>
      </w:pPr>
      <w:r w:rsidRPr="00993AA4">
        <w:rPr>
          <w:b/>
          <w:sz w:val="24"/>
        </w:rPr>
        <w:t>RESTAURANTS:</w:t>
      </w:r>
    </w:p>
    <w:p w:rsidR="00993AA4" w:rsidRPr="00993AA4" w:rsidRDefault="00993AA4" w:rsidP="000C60AF">
      <w:pPr>
        <w:spacing w:after="0" w:line="240" w:lineRule="auto"/>
        <w:rPr>
          <w:b/>
          <w:sz w:val="24"/>
        </w:rPr>
      </w:pP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Prior to resuming in-house dinning, the entire restaurant and bar, including areas</w:t>
      </w:r>
    </w:p>
    <w:p w:rsidR="000C60AF" w:rsidRPr="00993AA4" w:rsidRDefault="000C60AF" w:rsidP="00993AA4">
      <w:pPr>
        <w:spacing w:after="0" w:line="240" w:lineRule="auto"/>
        <w:ind w:left="720"/>
        <w:rPr>
          <w:sz w:val="24"/>
        </w:rPr>
      </w:pPr>
      <w:proofErr w:type="gramStart"/>
      <w:r w:rsidRPr="00993AA4">
        <w:rPr>
          <w:sz w:val="24"/>
        </w:rPr>
        <w:t>not</w:t>
      </w:r>
      <w:proofErr w:type="gramEnd"/>
      <w:r w:rsidRPr="00993AA4">
        <w:rPr>
          <w:sz w:val="24"/>
        </w:rPr>
        <w:t xml:space="preserve"> open to the public, shall be deep cleaned, disinfected, and sanitized.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 xml:space="preserve">Restaurants and bars </w:t>
      </w:r>
      <w:r w:rsidRPr="00993AA4">
        <w:rPr>
          <w:sz w:val="24"/>
        </w:rPr>
        <w:t xml:space="preserve">must close </w:t>
      </w:r>
      <w:r w:rsidRPr="00993AA4">
        <w:rPr>
          <w:sz w:val="24"/>
        </w:rPr>
        <w:t>no later than</w:t>
      </w:r>
      <w:r w:rsidRPr="00993AA4">
        <w:rPr>
          <w:sz w:val="24"/>
        </w:rPr>
        <w:t xml:space="preserve"> </w:t>
      </w:r>
      <w:r w:rsidRPr="00993AA4">
        <w:rPr>
          <w:sz w:val="24"/>
        </w:rPr>
        <w:t>10:00 p.m.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R</w:t>
      </w:r>
      <w:r w:rsidRPr="00993AA4">
        <w:rPr>
          <w:sz w:val="24"/>
        </w:rPr>
        <w:t>estaurants shall take all</w:t>
      </w:r>
      <w:r w:rsidRPr="00993AA4">
        <w:rPr>
          <w:sz w:val="24"/>
        </w:rPr>
        <w:t xml:space="preserve"> </w:t>
      </w:r>
      <w:r w:rsidRPr="00993AA4">
        <w:rPr>
          <w:sz w:val="24"/>
        </w:rPr>
        <w:t>reasonable steps to ensure compliance with the Mississippi State Department of</w:t>
      </w:r>
      <w:r w:rsidRPr="00993AA4">
        <w:rPr>
          <w:sz w:val="24"/>
        </w:rPr>
        <w:t xml:space="preserve"> </w:t>
      </w:r>
      <w:r w:rsidRPr="00993AA4">
        <w:rPr>
          <w:sz w:val="24"/>
        </w:rPr>
        <w:t>Health’s and CDC’s regulations, orders and guidance to prevent the spread of</w:t>
      </w:r>
      <w:r w:rsidRPr="00993AA4">
        <w:rPr>
          <w:sz w:val="24"/>
        </w:rPr>
        <w:t xml:space="preserve"> </w:t>
      </w:r>
      <w:r w:rsidRPr="00993AA4">
        <w:rPr>
          <w:sz w:val="24"/>
        </w:rPr>
        <w:t>COVID-19, including, but not limited to: social distancing; sending sick employees</w:t>
      </w:r>
      <w:r w:rsidRPr="00993AA4">
        <w:rPr>
          <w:sz w:val="24"/>
        </w:rPr>
        <w:t xml:space="preserve"> </w:t>
      </w:r>
      <w:r w:rsidRPr="00993AA4">
        <w:rPr>
          <w:sz w:val="24"/>
        </w:rPr>
        <w:t>home; actively encouraging sick employees to stay home; separating and sending</w:t>
      </w:r>
      <w:r w:rsidRPr="00993AA4">
        <w:rPr>
          <w:sz w:val="24"/>
        </w:rPr>
        <w:t xml:space="preserve"> </w:t>
      </w:r>
      <w:r w:rsidRPr="00993AA4">
        <w:rPr>
          <w:sz w:val="24"/>
        </w:rPr>
        <w:t>home employees who appear to have respiratory illness symptoms; adopting and</w:t>
      </w:r>
      <w:r w:rsidRPr="00993AA4">
        <w:rPr>
          <w:sz w:val="24"/>
        </w:rPr>
        <w:t xml:space="preserve"> </w:t>
      </w:r>
      <w:r w:rsidRPr="00993AA4">
        <w:rPr>
          <w:sz w:val="24"/>
        </w:rPr>
        <w:t>enforcing regular and proper hand-washing and personal hygiene protocols; and</w:t>
      </w:r>
      <w:r w:rsidRPr="00993AA4">
        <w:rPr>
          <w:sz w:val="24"/>
        </w:rPr>
        <w:t xml:space="preserve"> </w:t>
      </w:r>
      <w:r w:rsidRPr="00993AA4">
        <w:rPr>
          <w:sz w:val="24"/>
        </w:rPr>
        <w:t>daily screening of employees for COVID-19 related symptoms before beginning</w:t>
      </w:r>
      <w:r w:rsidRPr="00993AA4">
        <w:rPr>
          <w:sz w:val="24"/>
        </w:rPr>
        <w:t xml:space="preserve"> </w:t>
      </w:r>
      <w:r w:rsidRPr="00993AA4">
        <w:rPr>
          <w:sz w:val="24"/>
        </w:rPr>
        <w:t>their shifts.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Restaurants and bars shall conduct a daily screening of all employees at the</w:t>
      </w:r>
      <w:r w:rsidRPr="00993AA4">
        <w:rPr>
          <w:sz w:val="24"/>
        </w:rPr>
        <w:t xml:space="preserve"> </w:t>
      </w:r>
      <w:r w:rsidRPr="00993AA4">
        <w:rPr>
          <w:sz w:val="24"/>
        </w:rPr>
        <w:t xml:space="preserve">beginning of their shifts. 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All employees shall be required to report any symptoms of COVID-19 to their</w:t>
      </w:r>
      <w:r w:rsidRPr="00993AA4">
        <w:rPr>
          <w:sz w:val="24"/>
        </w:rPr>
        <w:t xml:space="preserve"> </w:t>
      </w:r>
      <w:r w:rsidRPr="00993AA4">
        <w:rPr>
          <w:sz w:val="24"/>
        </w:rPr>
        <w:t>supervisor, and any employee who exhibits any of the symptoms of COVID-19</w:t>
      </w:r>
      <w:r w:rsidRPr="00993AA4">
        <w:rPr>
          <w:sz w:val="24"/>
        </w:rPr>
        <w:t xml:space="preserve"> </w:t>
      </w:r>
      <w:r w:rsidRPr="00993AA4">
        <w:rPr>
          <w:sz w:val="24"/>
        </w:rPr>
        <w:t>during their shift shall be sent home immediately and advised to consult with their</w:t>
      </w:r>
      <w:r w:rsidRPr="00993AA4">
        <w:rPr>
          <w:sz w:val="24"/>
        </w:rPr>
        <w:t xml:space="preserve"> </w:t>
      </w:r>
      <w:r w:rsidRPr="00993AA4">
        <w:rPr>
          <w:sz w:val="24"/>
        </w:rPr>
        <w:t>physician.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Appropriate PPE shall be worn by all employees based on their duties and</w:t>
      </w:r>
      <w:r w:rsidRPr="00993AA4">
        <w:rPr>
          <w:sz w:val="24"/>
        </w:rPr>
        <w:t xml:space="preserve"> </w:t>
      </w:r>
      <w:r w:rsidRPr="00993AA4">
        <w:rPr>
          <w:sz w:val="24"/>
        </w:rPr>
        <w:t>responsibilities and in adherence to state and local regulations and guidelines.</w:t>
      </w:r>
      <w:r w:rsidRPr="00993AA4">
        <w:rPr>
          <w:sz w:val="24"/>
        </w:rPr>
        <w:t xml:space="preserve"> </w:t>
      </w:r>
      <w:r w:rsidRPr="00993AA4">
        <w:rPr>
          <w:sz w:val="24"/>
        </w:rPr>
        <w:t>Every employee who comes into direct contact with customers shall be provided a</w:t>
      </w:r>
      <w:r w:rsidRPr="00993AA4">
        <w:rPr>
          <w:sz w:val="24"/>
        </w:rPr>
        <w:t xml:space="preserve"> </w:t>
      </w:r>
      <w:r w:rsidRPr="00993AA4">
        <w:rPr>
          <w:sz w:val="24"/>
        </w:rPr>
        <w:t>cloth mask and required to wear that mask while on duty.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All employees shall be provided training regarding minimizing the spread of</w:t>
      </w:r>
      <w:r w:rsidRPr="00993AA4">
        <w:rPr>
          <w:sz w:val="24"/>
        </w:rPr>
        <w:t xml:space="preserve"> </w:t>
      </w:r>
      <w:r w:rsidRPr="00993AA4">
        <w:rPr>
          <w:sz w:val="24"/>
        </w:rPr>
        <w:t>COVID-19, including the importance of frequent hand washing and personal</w:t>
      </w:r>
      <w:r w:rsidRPr="00993AA4">
        <w:rPr>
          <w:sz w:val="24"/>
        </w:rPr>
        <w:t xml:space="preserve"> </w:t>
      </w:r>
      <w:r w:rsidRPr="00993AA4">
        <w:rPr>
          <w:sz w:val="24"/>
        </w:rPr>
        <w:t>hygiene, proper sanitation, cough and sneeze etiquette, use of PPE, and safe food</w:t>
      </w:r>
      <w:r w:rsidRPr="00993AA4">
        <w:rPr>
          <w:sz w:val="24"/>
        </w:rPr>
        <w:t xml:space="preserve"> </w:t>
      </w:r>
      <w:r w:rsidRPr="00993AA4">
        <w:rPr>
          <w:sz w:val="24"/>
        </w:rPr>
        <w:t>handling procedures.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Where possible, workstations should be staggered so employees can avoid standing</w:t>
      </w:r>
      <w:r w:rsidRPr="00993AA4">
        <w:rPr>
          <w:sz w:val="24"/>
        </w:rPr>
        <w:t xml:space="preserve"> </w:t>
      </w:r>
      <w:r w:rsidRPr="00993AA4">
        <w:rPr>
          <w:sz w:val="24"/>
        </w:rPr>
        <w:t>next to each other. Where separation of workstations is not possible, the frequency</w:t>
      </w:r>
      <w:r w:rsidRPr="00993AA4">
        <w:rPr>
          <w:sz w:val="24"/>
        </w:rPr>
        <w:t xml:space="preserve"> </w:t>
      </w:r>
      <w:r w:rsidRPr="00993AA4">
        <w:rPr>
          <w:sz w:val="24"/>
        </w:rPr>
        <w:t>of surface cleaning and sanitizing should be increased.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Break rooms shall be thoroughly cleaned and sanitized, and the number of</w:t>
      </w:r>
      <w:r w:rsidRPr="00993AA4">
        <w:rPr>
          <w:sz w:val="24"/>
        </w:rPr>
        <w:t xml:space="preserve"> </w:t>
      </w:r>
      <w:r w:rsidRPr="00993AA4">
        <w:rPr>
          <w:sz w:val="24"/>
        </w:rPr>
        <w:t>employees in the break room shall be limited to allow for strict social distancing (a</w:t>
      </w:r>
      <w:r w:rsidRPr="00993AA4">
        <w:rPr>
          <w:sz w:val="24"/>
        </w:rPr>
        <w:t xml:space="preserve"> </w:t>
      </w:r>
      <w:r w:rsidRPr="00993AA4">
        <w:rPr>
          <w:sz w:val="24"/>
        </w:rPr>
        <w:t>minimum of six feet between employees a</w:t>
      </w:r>
      <w:r w:rsidRPr="00993AA4">
        <w:rPr>
          <w:sz w:val="24"/>
        </w:rPr>
        <w:t xml:space="preserve">nd no gathering of more than 10 </w:t>
      </w:r>
      <w:r w:rsidRPr="00993AA4">
        <w:rPr>
          <w:sz w:val="24"/>
        </w:rPr>
        <w:t>employees).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The number of customers in the restaurant or bar shall be no greater than 50% of</w:t>
      </w:r>
      <w:r w:rsidRPr="00993AA4">
        <w:rPr>
          <w:sz w:val="24"/>
        </w:rPr>
        <w:t xml:space="preserve"> </w:t>
      </w:r>
      <w:r w:rsidRPr="00993AA4">
        <w:rPr>
          <w:sz w:val="24"/>
        </w:rPr>
        <w:t>seating capacity.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Floor plans shall be updated to ensure at least six feet of separation between each</w:t>
      </w:r>
      <w:r w:rsidRPr="00993AA4">
        <w:rPr>
          <w:sz w:val="24"/>
        </w:rPr>
        <w:t xml:space="preserve"> </w:t>
      </w:r>
      <w:r w:rsidRPr="00993AA4">
        <w:rPr>
          <w:sz w:val="24"/>
        </w:rPr>
        <w:t>party/group whether dining indoor or outdoor. Party sizes shall be limited to a</w:t>
      </w:r>
      <w:r w:rsidRPr="00993AA4">
        <w:rPr>
          <w:sz w:val="24"/>
        </w:rPr>
        <w:t xml:space="preserve"> </w:t>
      </w:r>
      <w:r w:rsidRPr="00993AA4">
        <w:rPr>
          <w:sz w:val="24"/>
        </w:rPr>
        <w:t>maximum of six customers per table.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Bars or bar areas that do not offer food services shall remain closed, and live music</w:t>
      </w:r>
      <w:r w:rsidRPr="00993AA4">
        <w:rPr>
          <w:sz w:val="24"/>
        </w:rPr>
        <w:t xml:space="preserve"> </w:t>
      </w:r>
      <w:r w:rsidRPr="00993AA4">
        <w:rPr>
          <w:sz w:val="24"/>
        </w:rPr>
        <w:t>shall not be permitted.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The use of technology solutions to minimize person-to-person contact is</w:t>
      </w:r>
      <w:r w:rsidRPr="00993AA4">
        <w:rPr>
          <w:sz w:val="24"/>
        </w:rPr>
        <w:t xml:space="preserve"> </w:t>
      </w:r>
      <w:r w:rsidRPr="00993AA4">
        <w:rPr>
          <w:sz w:val="24"/>
        </w:rPr>
        <w:t>encouraged, including mobile reservations systems, text upon arrival, mobile</w:t>
      </w:r>
      <w:r w:rsidRPr="00993AA4">
        <w:rPr>
          <w:sz w:val="24"/>
        </w:rPr>
        <w:t xml:space="preserve"> </w:t>
      </w:r>
      <w:r w:rsidRPr="00993AA4">
        <w:rPr>
          <w:sz w:val="24"/>
        </w:rPr>
        <w:t xml:space="preserve">ordering, </w:t>
      </w:r>
      <w:r w:rsidRPr="00993AA4">
        <w:rPr>
          <w:sz w:val="24"/>
        </w:rPr>
        <w:t>and contactless payment options.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lastRenderedPageBreak/>
        <w:t>Signage shall be posted at each entrance stating no customer with a fever or other</w:t>
      </w:r>
      <w:r w:rsidRPr="00993AA4">
        <w:rPr>
          <w:sz w:val="24"/>
        </w:rPr>
        <w:t xml:space="preserve"> </w:t>
      </w:r>
      <w:r w:rsidRPr="00993AA4">
        <w:rPr>
          <w:sz w:val="24"/>
        </w:rPr>
        <w:t>symptom of COVID-19 is permitted in the restaurant or bar.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Customers shall be screened for illness upon their entry into the restaurant or bar.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Customers shall not be allowed to congregate in the waiting area or bar area. The</w:t>
      </w:r>
      <w:r w:rsidRPr="00993AA4">
        <w:rPr>
          <w:sz w:val="24"/>
        </w:rPr>
        <w:t xml:space="preserve"> </w:t>
      </w:r>
      <w:r w:rsidRPr="00993AA4">
        <w:rPr>
          <w:sz w:val="24"/>
        </w:rPr>
        <w:t>restaurant shall adopt a process to ensure that a minimum of six feet separation is</w:t>
      </w:r>
      <w:r w:rsidRPr="00993AA4">
        <w:rPr>
          <w:sz w:val="24"/>
        </w:rPr>
        <w:t xml:space="preserve"> </w:t>
      </w:r>
      <w:r w:rsidRPr="00993AA4">
        <w:rPr>
          <w:sz w:val="24"/>
        </w:rPr>
        <w:t xml:space="preserve">maintained between customers while waiting to be seated or in the bar area. 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All front-of-house high contact surfaces shall be sanitized, at a minimum, every</w:t>
      </w:r>
      <w:r w:rsidRPr="00993AA4">
        <w:rPr>
          <w:sz w:val="24"/>
        </w:rPr>
        <w:t xml:space="preserve"> </w:t>
      </w:r>
      <w:r w:rsidRPr="00993AA4">
        <w:rPr>
          <w:sz w:val="24"/>
        </w:rPr>
        <w:t>two hours.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T</w:t>
      </w:r>
      <w:r w:rsidRPr="00993AA4">
        <w:rPr>
          <w:sz w:val="24"/>
        </w:rPr>
        <w:t>he use of disposable menus is encouraged. All non-disposable menus shall be</w:t>
      </w:r>
      <w:r w:rsidRPr="00993AA4">
        <w:rPr>
          <w:sz w:val="24"/>
        </w:rPr>
        <w:t xml:space="preserve"> </w:t>
      </w:r>
      <w:r w:rsidRPr="00993AA4">
        <w:rPr>
          <w:sz w:val="24"/>
        </w:rPr>
        <w:t>sanitized between each use.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Tables, chairs, and tabletop items shall be sanitized after each table turns.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Buffet Service:</w:t>
      </w:r>
      <w:r w:rsidRPr="00993AA4">
        <w:rPr>
          <w:sz w:val="24"/>
        </w:rPr>
        <w:t xml:space="preserve"> </w:t>
      </w:r>
      <w:r w:rsidRPr="00993AA4">
        <w:rPr>
          <w:sz w:val="24"/>
        </w:rPr>
        <w:t>Self-service buffets, food stations, and drink stations are prohibited.</w:t>
      </w:r>
      <w:r w:rsidRPr="00993AA4">
        <w:rPr>
          <w:sz w:val="24"/>
        </w:rPr>
        <w:t xml:space="preserve"> </w:t>
      </w:r>
      <w:r w:rsidRPr="00993AA4">
        <w:rPr>
          <w:sz w:val="24"/>
        </w:rPr>
        <w:t>Cafeteria style (worker served) buffets and food stations are permitted with</w:t>
      </w:r>
      <w:r w:rsidRPr="00993AA4">
        <w:rPr>
          <w:sz w:val="24"/>
        </w:rPr>
        <w:t xml:space="preserve"> </w:t>
      </w:r>
      <w:r w:rsidRPr="00993AA4">
        <w:rPr>
          <w:sz w:val="24"/>
        </w:rPr>
        <w:t>appropriate barriers in place.</w:t>
      </w:r>
    </w:p>
    <w:p w:rsidR="000C60AF" w:rsidRPr="00993AA4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Hand sanitizer shall be placed at all points of entry and exit, the hostess station, in</w:t>
      </w:r>
      <w:r w:rsidRPr="00993AA4">
        <w:rPr>
          <w:sz w:val="24"/>
        </w:rPr>
        <w:t xml:space="preserve"> </w:t>
      </w:r>
      <w:r w:rsidRPr="00993AA4">
        <w:rPr>
          <w:sz w:val="24"/>
        </w:rPr>
        <w:t>or near the bathrooms, and at the cashier station.</w:t>
      </w:r>
    </w:p>
    <w:p w:rsidR="000C60AF" w:rsidRDefault="000C60AF" w:rsidP="000C60A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3AA4">
        <w:rPr>
          <w:sz w:val="24"/>
        </w:rPr>
        <w:t>All food service areas shall be deep cleaned daily.</w:t>
      </w:r>
    </w:p>
    <w:p w:rsidR="000C60AF" w:rsidRPr="00993AA4" w:rsidRDefault="000C60AF" w:rsidP="000C60AF">
      <w:pPr>
        <w:pStyle w:val="ListParagraph"/>
        <w:spacing w:after="0" w:line="240" w:lineRule="auto"/>
        <w:rPr>
          <w:sz w:val="24"/>
        </w:rPr>
      </w:pPr>
    </w:p>
    <w:p w:rsidR="00993AA4" w:rsidRDefault="00993AA4" w:rsidP="00993AA4">
      <w:pPr>
        <w:pStyle w:val="ListParagraph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PARKS</w:t>
      </w:r>
    </w:p>
    <w:p w:rsidR="00993AA4" w:rsidRPr="00993AA4" w:rsidRDefault="00993AA4" w:rsidP="00993AA4">
      <w:pPr>
        <w:pStyle w:val="ListParagraph"/>
        <w:spacing w:after="0" w:line="240" w:lineRule="auto"/>
        <w:ind w:left="0"/>
        <w:rPr>
          <w:b/>
          <w:sz w:val="24"/>
        </w:rPr>
      </w:pPr>
    </w:p>
    <w:p w:rsidR="00993AA4" w:rsidRPr="00993AA4" w:rsidRDefault="000C60AF" w:rsidP="000C60A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93AA4">
        <w:rPr>
          <w:sz w:val="24"/>
        </w:rPr>
        <w:t>State parks may open to the p</w:t>
      </w:r>
      <w:r w:rsidR="00993AA4" w:rsidRPr="00993AA4">
        <w:rPr>
          <w:sz w:val="24"/>
        </w:rPr>
        <w:t xml:space="preserve">ublic between the hours of 9 a.m. - 7 </w:t>
      </w:r>
      <w:r w:rsidRPr="00993AA4">
        <w:rPr>
          <w:sz w:val="24"/>
        </w:rPr>
        <w:t>p.m. for recreational outdoor activities, subject to the rules and guidance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promulgated by the M</w:t>
      </w:r>
      <w:r w:rsidR="00993AA4" w:rsidRPr="00993AA4">
        <w:rPr>
          <w:sz w:val="24"/>
        </w:rPr>
        <w:t>S</w:t>
      </w:r>
      <w:r w:rsidRPr="00993AA4">
        <w:rPr>
          <w:sz w:val="24"/>
        </w:rPr>
        <w:t xml:space="preserve"> Department of Wildlife, Fisheries and Parks.</w:t>
      </w:r>
      <w:r w:rsidR="00993AA4" w:rsidRPr="00993AA4">
        <w:rPr>
          <w:sz w:val="24"/>
        </w:rPr>
        <w:t xml:space="preserve"> I</w:t>
      </w:r>
      <w:r w:rsidRPr="00993AA4">
        <w:rPr>
          <w:sz w:val="24"/>
        </w:rPr>
        <w:t>ndividuals using state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parks shall maintain social distancing of a minimum of six feet separation between</w:t>
      </w:r>
      <w:r w:rsidR="00993AA4" w:rsidRPr="00993AA4">
        <w:rPr>
          <w:sz w:val="24"/>
        </w:rPr>
        <w:t xml:space="preserve"> each individual. Group gatherings and </w:t>
      </w:r>
      <w:r w:rsidRPr="00993AA4">
        <w:rPr>
          <w:sz w:val="24"/>
        </w:rPr>
        <w:t>activities shall be limited to a maximum of 10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participants indoor and a maximum of 20 participants outdoor.</w:t>
      </w:r>
    </w:p>
    <w:p w:rsidR="00993AA4" w:rsidRPr="00993AA4" w:rsidRDefault="000C60AF" w:rsidP="000C60A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93AA4">
        <w:rPr>
          <w:sz w:val="24"/>
        </w:rPr>
        <w:t xml:space="preserve">Municipal parks and private parks may open to </w:t>
      </w:r>
      <w:r w:rsidR="00993AA4" w:rsidRPr="00993AA4">
        <w:rPr>
          <w:sz w:val="24"/>
        </w:rPr>
        <w:t xml:space="preserve">the public between 9 </w:t>
      </w:r>
      <w:r w:rsidRPr="00993AA4">
        <w:rPr>
          <w:sz w:val="24"/>
        </w:rPr>
        <w:t xml:space="preserve">a.m. </w:t>
      </w:r>
      <w:r w:rsidR="00993AA4" w:rsidRPr="00993AA4">
        <w:rPr>
          <w:sz w:val="24"/>
        </w:rPr>
        <w:t>- 7</w:t>
      </w:r>
      <w:r w:rsidRPr="00993AA4">
        <w:rPr>
          <w:sz w:val="24"/>
        </w:rPr>
        <w:t xml:space="preserve"> p.m. for recreational outdoor activities as determined by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local authority and under such limitations and restrictions as may be imposed by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local authority. Such restrictions at a minimum must require maintaining a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minimum of six feet distance between each individual and limiting group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gatherings/activities to a maximum of 10 participants indoor and a maximum of 20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participants outdoor.</w:t>
      </w:r>
    </w:p>
    <w:p w:rsidR="00680083" w:rsidRPr="00993AA4" w:rsidRDefault="000C60AF" w:rsidP="000C60A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993AA4">
        <w:rPr>
          <w:sz w:val="24"/>
        </w:rPr>
        <w:t>Outdoor recreational activities, including swimming in pools, shall be permitted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 xml:space="preserve">between </w:t>
      </w:r>
      <w:r w:rsidR="00993AA4" w:rsidRPr="00993AA4">
        <w:rPr>
          <w:sz w:val="24"/>
        </w:rPr>
        <w:t xml:space="preserve">9 a.m. – 7 p.m. </w:t>
      </w:r>
      <w:r w:rsidRPr="00993AA4">
        <w:rPr>
          <w:sz w:val="24"/>
        </w:rPr>
        <w:t>Individuals shall maintain social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distancing of a minimum of six feet separation between each individual. Group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gatherings/activities shall be limited to a maximum of 10 participants (including</w:t>
      </w:r>
      <w:r w:rsidR="00993AA4" w:rsidRPr="00993AA4">
        <w:rPr>
          <w:sz w:val="24"/>
        </w:rPr>
        <w:t xml:space="preserve"> </w:t>
      </w:r>
      <w:r w:rsidRPr="00993AA4">
        <w:rPr>
          <w:sz w:val="24"/>
        </w:rPr>
        <w:t>coaches, lifeguards and parents) indoor and a maximum of 20 participants outdoor.</w:t>
      </w:r>
    </w:p>
    <w:sectPr w:rsidR="00680083" w:rsidRPr="0099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35F"/>
    <w:multiLevelType w:val="hybridMultilevel"/>
    <w:tmpl w:val="FFEC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11E"/>
    <w:multiLevelType w:val="hybridMultilevel"/>
    <w:tmpl w:val="8024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5B75"/>
    <w:multiLevelType w:val="hybridMultilevel"/>
    <w:tmpl w:val="E48C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AF"/>
    <w:rsid w:val="000C60AF"/>
    <w:rsid w:val="002E0131"/>
    <w:rsid w:val="00993AA4"/>
    <w:rsid w:val="009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8295E-454B-4AAE-A9EE-55CD9FBA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229DC85A.dotm</Template>
  <TotalTime>17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 Regional Medical Center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Kathryn Kight</dc:creator>
  <cp:keywords/>
  <dc:description/>
  <cp:lastModifiedBy>Mary Kathryn Kight</cp:lastModifiedBy>
  <cp:revision>1</cp:revision>
  <dcterms:created xsi:type="dcterms:W3CDTF">2020-05-04T21:49:00Z</dcterms:created>
  <dcterms:modified xsi:type="dcterms:W3CDTF">2020-05-04T22:06:00Z</dcterms:modified>
</cp:coreProperties>
</file>